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C3B" w:rsidRDefault="00892C3B" w:rsidP="00892C3B">
      <w:pPr>
        <w:pStyle w:val="Tijeloteksta"/>
        <w:jc w:val="both"/>
        <w:rPr>
          <w:rFonts w:ascii="Times New Roman" w:hAnsi="Times New Roman" w:cs="Times New Roman"/>
          <w:sz w:val="24"/>
          <w:szCs w:val="24"/>
        </w:rPr>
      </w:pPr>
    </w:p>
    <w:p w:rsidR="00892C3B" w:rsidRDefault="00892C3B" w:rsidP="00892C3B">
      <w:pPr>
        <w:tabs>
          <w:tab w:val="center" w:pos="1701"/>
        </w:tabs>
        <w:jc w:val="both"/>
        <w:rPr>
          <w:b/>
          <w:bCs w:val="0"/>
          <w:color w:val="auto"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</w:t>
      </w:r>
      <w:r>
        <w:rPr>
          <w:b/>
          <w:noProof/>
          <w:sz w:val="22"/>
          <w:szCs w:val="22"/>
        </w:rPr>
        <w:drawing>
          <wp:inline distT="0" distB="0" distL="0" distR="0">
            <wp:extent cx="320040" cy="426720"/>
            <wp:effectExtent l="0" t="0" r="3810" b="0"/>
            <wp:docPr id="1" name="Slika 1" descr="Slikovni rezultat za grb 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ovni rezultat za grb rh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C3B" w:rsidRDefault="00892C3B" w:rsidP="00892C3B">
      <w:pPr>
        <w:tabs>
          <w:tab w:val="center" w:pos="1701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                        REPUBLIKA HRVATSKA</w:t>
      </w:r>
    </w:p>
    <w:p w:rsidR="00892C3B" w:rsidRDefault="00892C3B" w:rsidP="00892C3B">
      <w:pPr>
        <w:tabs>
          <w:tab w:val="center" w:pos="1701"/>
        </w:tabs>
        <w:jc w:val="both"/>
        <w:rPr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271780</wp:posOffset>
            </wp:positionH>
            <wp:positionV relativeFrom="paragraph">
              <wp:posOffset>183515</wp:posOffset>
            </wp:positionV>
            <wp:extent cx="304800" cy="376555"/>
            <wp:effectExtent l="0" t="0" r="0" b="4445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76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2"/>
          <w:szCs w:val="22"/>
        </w:rPr>
        <w:tab/>
        <w:t xml:space="preserve">               ŠIBENSKO - KNINSKA  ŽUPANIJA</w:t>
      </w:r>
    </w:p>
    <w:p w:rsidR="00892C3B" w:rsidRDefault="00892C3B" w:rsidP="00892C3B">
      <w:pPr>
        <w:tabs>
          <w:tab w:val="center" w:pos="1701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                   OPĆINA MURTER-KORNATI</w:t>
      </w:r>
    </w:p>
    <w:p w:rsidR="00892C3B" w:rsidRDefault="00892C3B" w:rsidP="00892C3B">
      <w:pPr>
        <w:tabs>
          <w:tab w:val="center" w:pos="1701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                       OPĆINSKI NAČELNIK</w:t>
      </w:r>
    </w:p>
    <w:p w:rsidR="00892C3B" w:rsidRDefault="00892C3B" w:rsidP="00892C3B">
      <w:pPr>
        <w:tabs>
          <w:tab w:val="center" w:pos="1701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               </w:t>
      </w:r>
    </w:p>
    <w:p w:rsidR="00892C3B" w:rsidRDefault="00892C3B" w:rsidP="00892C3B">
      <w:pPr>
        <w:jc w:val="both"/>
        <w:rPr>
          <w:rFonts w:eastAsiaTheme="minorHAnsi"/>
          <w:sz w:val="22"/>
          <w:szCs w:val="22"/>
        </w:rPr>
      </w:pPr>
      <w:r>
        <w:rPr>
          <w:sz w:val="22"/>
          <w:szCs w:val="22"/>
        </w:rPr>
        <w:t>KLASA: 024-06/25-01/</w:t>
      </w:r>
      <w:r w:rsidR="007A0AC6">
        <w:rPr>
          <w:sz w:val="22"/>
          <w:szCs w:val="22"/>
        </w:rPr>
        <w:t>07</w:t>
      </w:r>
    </w:p>
    <w:p w:rsidR="00892C3B" w:rsidRDefault="00892C3B" w:rsidP="00892C3B">
      <w:pPr>
        <w:jc w:val="both"/>
        <w:rPr>
          <w:sz w:val="22"/>
          <w:szCs w:val="22"/>
        </w:rPr>
      </w:pPr>
      <w:r>
        <w:rPr>
          <w:sz w:val="22"/>
          <w:szCs w:val="22"/>
        </w:rPr>
        <w:t>URBROJ: 2182-18-03/1-25-</w:t>
      </w:r>
      <w:r w:rsidR="007A0AC6">
        <w:rPr>
          <w:sz w:val="22"/>
          <w:szCs w:val="22"/>
        </w:rPr>
        <w:t>8</w:t>
      </w:r>
    </w:p>
    <w:p w:rsidR="00892C3B" w:rsidRDefault="00161EE7" w:rsidP="00892C3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Murter,  5. </w:t>
      </w:r>
      <w:r w:rsidR="00892C3B">
        <w:rPr>
          <w:sz w:val="22"/>
          <w:szCs w:val="22"/>
        </w:rPr>
        <w:t>prosinca 2025.</w:t>
      </w:r>
    </w:p>
    <w:p w:rsidR="00892C3B" w:rsidRDefault="00892C3B" w:rsidP="00892C3B">
      <w:pPr>
        <w:jc w:val="both"/>
        <w:rPr>
          <w:sz w:val="22"/>
          <w:szCs w:val="22"/>
        </w:rPr>
      </w:pPr>
    </w:p>
    <w:p w:rsidR="00892C3B" w:rsidRDefault="00892C3B" w:rsidP="00892C3B">
      <w:pPr>
        <w:jc w:val="both"/>
        <w:rPr>
          <w:rFonts w:eastAsiaTheme="minorHAnsi"/>
          <w:sz w:val="22"/>
          <w:szCs w:val="22"/>
        </w:rPr>
      </w:pPr>
    </w:p>
    <w:p w:rsidR="00892C3B" w:rsidRDefault="00892C3B" w:rsidP="00892C3B">
      <w:pPr>
        <w:jc w:val="both"/>
        <w:rPr>
          <w:rFonts w:eastAsia="Calibri"/>
          <w:sz w:val="22"/>
          <w:szCs w:val="22"/>
        </w:rPr>
      </w:pPr>
    </w:p>
    <w:p w:rsidR="00892C3B" w:rsidRDefault="00892C3B" w:rsidP="00892C3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Na temelju članka 48. stavak 1. Zakona o lokalnoj i područnoj (regionalnoj) samoupravi (NN, 33/01, 60/01, 129/05, 109/07, 125/08, 36/09, 150/11, 144/12, 19/13, 137/15, 123/17, 98/19, 144/20) i  članka 44. Statuta Općine Murter-Kornati („Službeni glasnik Općine Murter-Kornati“, broj 2/21,010/25) načelnik Općine Murter-Kornati, donosi</w:t>
      </w:r>
    </w:p>
    <w:p w:rsidR="00892C3B" w:rsidRDefault="00892C3B" w:rsidP="00892C3B">
      <w:pPr>
        <w:jc w:val="both"/>
        <w:rPr>
          <w:sz w:val="22"/>
          <w:szCs w:val="22"/>
        </w:rPr>
      </w:pPr>
    </w:p>
    <w:p w:rsidR="00892C3B" w:rsidRDefault="00892C3B" w:rsidP="00892C3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ZAKLJUČAK</w:t>
      </w:r>
    </w:p>
    <w:p w:rsidR="00892C3B" w:rsidRDefault="00892C3B" w:rsidP="00892C3B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Utvrđuje se prijedlog Programa javnih potreba u socijalnoj skrbi Općine Murter-Kornati za 2026. godinu te se upućuje predsjedniku Općinskog vijeća Općine Murter-Kornati, radi razmatranja na Općinskom vijeću.</w:t>
      </w:r>
    </w:p>
    <w:p w:rsidR="00892C3B" w:rsidRDefault="00892C3B" w:rsidP="00892C3B">
      <w:pPr>
        <w:jc w:val="both"/>
        <w:rPr>
          <w:sz w:val="22"/>
          <w:szCs w:val="22"/>
        </w:rPr>
      </w:pPr>
    </w:p>
    <w:p w:rsidR="00892C3B" w:rsidRDefault="00892C3B" w:rsidP="00892C3B">
      <w:pPr>
        <w:jc w:val="both"/>
        <w:rPr>
          <w:sz w:val="22"/>
          <w:szCs w:val="22"/>
        </w:rPr>
      </w:pPr>
    </w:p>
    <w:p w:rsidR="00892C3B" w:rsidRDefault="00892C3B" w:rsidP="00892C3B">
      <w:pPr>
        <w:jc w:val="both"/>
        <w:rPr>
          <w:sz w:val="22"/>
          <w:szCs w:val="22"/>
        </w:rPr>
      </w:pPr>
    </w:p>
    <w:p w:rsidR="00892C3B" w:rsidRDefault="00892C3B" w:rsidP="00892C3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ab/>
        <w:t xml:space="preserve">   </w:t>
      </w:r>
    </w:p>
    <w:p w:rsidR="00892C3B" w:rsidRDefault="00892C3B" w:rsidP="00892C3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Općinski načelnik</w:t>
      </w:r>
    </w:p>
    <w:p w:rsidR="00892C3B" w:rsidRDefault="007A0AC6" w:rsidP="00892C3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</w:t>
      </w:r>
      <w:r w:rsidR="00892C3B">
        <w:rPr>
          <w:sz w:val="22"/>
          <w:szCs w:val="22"/>
        </w:rPr>
        <w:t>Šime Ježina</w:t>
      </w:r>
      <w:r>
        <w:rPr>
          <w:sz w:val="22"/>
          <w:szCs w:val="22"/>
        </w:rPr>
        <w:t xml:space="preserve">, dipl. </w:t>
      </w:r>
      <w:proofErr w:type="spellStart"/>
      <w:r>
        <w:rPr>
          <w:sz w:val="22"/>
          <w:szCs w:val="22"/>
        </w:rPr>
        <w:t>oec</w:t>
      </w:r>
      <w:proofErr w:type="spellEnd"/>
      <w:r>
        <w:rPr>
          <w:sz w:val="22"/>
          <w:szCs w:val="22"/>
        </w:rPr>
        <w:t>.</w:t>
      </w:r>
    </w:p>
    <w:p w:rsidR="00892C3B" w:rsidRDefault="00892C3B" w:rsidP="00892C3B">
      <w:pPr>
        <w:jc w:val="both"/>
        <w:rPr>
          <w:sz w:val="22"/>
          <w:szCs w:val="22"/>
        </w:rPr>
      </w:pPr>
    </w:p>
    <w:p w:rsidR="00892C3B" w:rsidRDefault="00892C3B" w:rsidP="00892C3B">
      <w:pPr>
        <w:jc w:val="both"/>
        <w:rPr>
          <w:sz w:val="22"/>
          <w:szCs w:val="22"/>
        </w:rPr>
      </w:pPr>
    </w:p>
    <w:p w:rsidR="00892C3B" w:rsidRDefault="00892C3B" w:rsidP="00892C3B">
      <w:pPr>
        <w:spacing w:after="120"/>
        <w:jc w:val="both"/>
        <w:rPr>
          <w:sz w:val="22"/>
          <w:szCs w:val="22"/>
        </w:rPr>
      </w:pPr>
    </w:p>
    <w:p w:rsidR="00892C3B" w:rsidRDefault="00892C3B" w:rsidP="00892C3B">
      <w:pPr>
        <w:spacing w:after="120"/>
        <w:jc w:val="both"/>
        <w:rPr>
          <w:sz w:val="22"/>
          <w:szCs w:val="22"/>
        </w:rPr>
      </w:pPr>
    </w:p>
    <w:p w:rsidR="00892C3B" w:rsidRDefault="00892C3B" w:rsidP="00892C3B">
      <w:pPr>
        <w:spacing w:after="120"/>
        <w:jc w:val="both"/>
        <w:rPr>
          <w:sz w:val="22"/>
          <w:szCs w:val="22"/>
        </w:rPr>
      </w:pPr>
    </w:p>
    <w:p w:rsidR="00892C3B" w:rsidRDefault="00892C3B" w:rsidP="00892C3B">
      <w:pPr>
        <w:spacing w:after="120"/>
        <w:jc w:val="both"/>
        <w:rPr>
          <w:sz w:val="22"/>
          <w:szCs w:val="22"/>
        </w:rPr>
      </w:pPr>
    </w:p>
    <w:p w:rsidR="00892C3B" w:rsidRDefault="00892C3B" w:rsidP="00892C3B">
      <w:pPr>
        <w:spacing w:after="120"/>
        <w:jc w:val="both"/>
        <w:rPr>
          <w:sz w:val="22"/>
          <w:szCs w:val="22"/>
        </w:rPr>
      </w:pPr>
    </w:p>
    <w:p w:rsidR="00892C3B" w:rsidRDefault="00892C3B" w:rsidP="00892C3B">
      <w:pPr>
        <w:spacing w:after="120"/>
        <w:jc w:val="both"/>
        <w:rPr>
          <w:sz w:val="22"/>
          <w:szCs w:val="22"/>
        </w:rPr>
      </w:pPr>
    </w:p>
    <w:p w:rsidR="00892C3B" w:rsidRDefault="00892C3B" w:rsidP="00892C3B">
      <w:pPr>
        <w:spacing w:after="120"/>
        <w:jc w:val="both"/>
        <w:rPr>
          <w:sz w:val="22"/>
          <w:szCs w:val="22"/>
        </w:rPr>
      </w:pPr>
    </w:p>
    <w:p w:rsidR="00892C3B" w:rsidRDefault="00892C3B" w:rsidP="00892C3B">
      <w:pPr>
        <w:spacing w:after="120"/>
        <w:jc w:val="both"/>
        <w:rPr>
          <w:sz w:val="22"/>
          <w:szCs w:val="22"/>
        </w:rPr>
      </w:pPr>
    </w:p>
    <w:p w:rsidR="00892C3B" w:rsidRDefault="00892C3B" w:rsidP="00892C3B">
      <w:pPr>
        <w:pStyle w:val="Tijeloteksta"/>
        <w:jc w:val="both"/>
        <w:rPr>
          <w:rFonts w:ascii="Times New Roman" w:hAnsi="Times New Roman" w:cs="Times New Roman"/>
          <w:szCs w:val="22"/>
        </w:rPr>
      </w:pPr>
    </w:p>
    <w:p w:rsidR="00892C3B" w:rsidRDefault="00892C3B" w:rsidP="00892C3B">
      <w:pPr>
        <w:pStyle w:val="Tijeloteksta"/>
        <w:jc w:val="both"/>
        <w:rPr>
          <w:rFonts w:ascii="Times New Roman" w:hAnsi="Times New Roman" w:cs="Times New Roman"/>
          <w:szCs w:val="22"/>
        </w:rPr>
      </w:pPr>
    </w:p>
    <w:p w:rsidR="00892C3B" w:rsidRDefault="00892C3B" w:rsidP="00892C3B">
      <w:pPr>
        <w:pStyle w:val="Tijeloteksta"/>
        <w:jc w:val="both"/>
        <w:rPr>
          <w:rFonts w:ascii="Times New Roman" w:hAnsi="Times New Roman" w:cs="Times New Roman"/>
          <w:szCs w:val="22"/>
        </w:rPr>
      </w:pPr>
    </w:p>
    <w:p w:rsidR="00892C3B" w:rsidRDefault="00892C3B" w:rsidP="00892C3B">
      <w:pPr>
        <w:pStyle w:val="Tijeloteksta"/>
        <w:jc w:val="both"/>
        <w:rPr>
          <w:rFonts w:ascii="Times New Roman" w:hAnsi="Times New Roman" w:cs="Times New Roman"/>
          <w:szCs w:val="22"/>
        </w:rPr>
      </w:pPr>
    </w:p>
    <w:p w:rsidR="00892C3B" w:rsidRDefault="00892C3B" w:rsidP="00892C3B">
      <w:pPr>
        <w:pStyle w:val="Tijeloteksta"/>
        <w:jc w:val="both"/>
        <w:rPr>
          <w:rFonts w:ascii="Times New Roman" w:hAnsi="Times New Roman" w:cs="Times New Roman"/>
          <w:szCs w:val="22"/>
        </w:rPr>
      </w:pPr>
    </w:p>
    <w:p w:rsidR="00892C3B" w:rsidRDefault="00892C3B" w:rsidP="00892C3B">
      <w:pPr>
        <w:pStyle w:val="Tijeloteksta"/>
        <w:jc w:val="both"/>
        <w:rPr>
          <w:rFonts w:ascii="Times New Roman" w:hAnsi="Times New Roman" w:cs="Times New Roman"/>
          <w:szCs w:val="22"/>
        </w:rPr>
      </w:pPr>
    </w:p>
    <w:p w:rsidR="00892C3B" w:rsidRDefault="00892C3B" w:rsidP="00892C3B">
      <w:pPr>
        <w:pStyle w:val="Tijeloteksta"/>
        <w:jc w:val="both"/>
        <w:rPr>
          <w:rFonts w:ascii="Times New Roman" w:hAnsi="Times New Roman" w:cs="Times New Roman"/>
          <w:szCs w:val="22"/>
        </w:rPr>
      </w:pPr>
    </w:p>
    <w:p w:rsidR="00892C3B" w:rsidRDefault="00892C3B" w:rsidP="00892C3B">
      <w:pPr>
        <w:pStyle w:val="Tijeloteksta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lastRenderedPageBreak/>
        <w:t>Na temelju članka 287. i 289. Zakona o socijalnoj skrbi („Narodne novine“, broj 18/22, 46/22, 119/22, 71/23, 156/23, 61/25) i članka  29. Statuta Općine Murter-Kornati ("Službeni glasnik Općine Murter-Kornati“, broj 2/21, 10/25) Općinsko vijeće Općine Murter-Kornati na ___ sjednici od _____</w:t>
      </w:r>
      <w:r w:rsidR="007A0AC6">
        <w:rPr>
          <w:rFonts w:ascii="Times New Roman" w:hAnsi="Times New Roman" w:cs="Times New Roman"/>
          <w:szCs w:val="22"/>
        </w:rPr>
        <w:t>___</w:t>
      </w:r>
      <w:bookmarkStart w:id="0" w:name="_GoBack"/>
      <w:bookmarkEnd w:id="0"/>
      <w:r>
        <w:rPr>
          <w:rFonts w:ascii="Times New Roman" w:hAnsi="Times New Roman" w:cs="Times New Roman"/>
          <w:szCs w:val="22"/>
        </w:rPr>
        <w:t>.  godine, donosi</w:t>
      </w:r>
    </w:p>
    <w:p w:rsidR="00892C3B" w:rsidRDefault="00892C3B" w:rsidP="00892C3B">
      <w:pPr>
        <w:jc w:val="center"/>
        <w:rPr>
          <w:b/>
          <w:bCs w:val="0"/>
          <w:sz w:val="22"/>
          <w:szCs w:val="22"/>
        </w:rPr>
      </w:pPr>
    </w:p>
    <w:p w:rsidR="00892C3B" w:rsidRDefault="00892C3B" w:rsidP="00892C3B">
      <w:pPr>
        <w:jc w:val="center"/>
        <w:rPr>
          <w:b/>
          <w:bCs w:val="0"/>
          <w:sz w:val="22"/>
          <w:szCs w:val="22"/>
        </w:rPr>
      </w:pPr>
      <w:r>
        <w:rPr>
          <w:b/>
          <w:bCs w:val="0"/>
          <w:sz w:val="22"/>
          <w:szCs w:val="22"/>
        </w:rPr>
        <w:br/>
        <w:t>P R O G R A M</w:t>
      </w:r>
    </w:p>
    <w:p w:rsidR="00892C3B" w:rsidRDefault="00892C3B" w:rsidP="00892C3B">
      <w:pPr>
        <w:jc w:val="center"/>
        <w:rPr>
          <w:sz w:val="22"/>
          <w:szCs w:val="22"/>
        </w:rPr>
      </w:pPr>
      <w:r>
        <w:rPr>
          <w:b/>
          <w:bCs w:val="0"/>
          <w:sz w:val="22"/>
          <w:szCs w:val="22"/>
        </w:rPr>
        <w:t>javnih potreba u  socijalnoj skrbi Općine Murter-Kornati za 2026. godinu</w:t>
      </w:r>
      <w:r>
        <w:rPr>
          <w:b/>
          <w:bCs w:val="0"/>
          <w:sz w:val="22"/>
          <w:szCs w:val="22"/>
        </w:rPr>
        <w:br/>
      </w:r>
    </w:p>
    <w:p w:rsidR="00892C3B" w:rsidRDefault="00892C3B" w:rsidP="00892C3B">
      <w:pPr>
        <w:jc w:val="center"/>
        <w:rPr>
          <w:sz w:val="22"/>
          <w:szCs w:val="22"/>
        </w:rPr>
      </w:pPr>
    </w:p>
    <w:p w:rsidR="00892C3B" w:rsidRDefault="00892C3B" w:rsidP="00892C3B">
      <w:pPr>
        <w:rPr>
          <w:b/>
          <w:bCs w:val="0"/>
          <w:sz w:val="22"/>
          <w:szCs w:val="22"/>
        </w:rPr>
      </w:pPr>
    </w:p>
    <w:p w:rsidR="00892C3B" w:rsidRDefault="00892C3B" w:rsidP="00892C3B">
      <w:pPr>
        <w:pStyle w:val="Odlomakpopisa"/>
        <w:numPr>
          <w:ilvl w:val="0"/>
          <w:numId w:val="1"/>
        </w:numPr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 xml:space="preserve">UVODNE ODREDBE </w:t>
      </w:r>
    </w:p>
    <w:p w:rsidR="00892C3B" w:rsidRDefault="00892C3B" w:rsidP="00892C3B">
      <w:pPr>
        <w:pStyle w:val="Odlomakpopisa"/>
        <w:ind w:left="1080"/>
        <w:rPr>
          <w:bCs w:val="0"/>
          <w:sz w:val="22"/>
          <w:szCs w:val="22"/>
        </w:rPr>
      </w:pPr>
    </w:p>
    <w:p w:rsidR="00892C3B" w:rsidRDefault="00892C3B" w:rsidP="00892C3B">
      <w:pPr>
        <w:jc w:val="center"/>
        <w:rPr>
          <w:b/>
          <w:bCs w:val="0"/>
          <w:sz w:val="22"/>
          <w:szCs w:val="22"/>
        </w:rPr>
      </w:pPr>
      <w:r>
        <w:rPr>
          <w:b/>
          <w:bCs w:val="0"/>
          <w:sz w:val="22"/>
          <w:szCs w:val="22"/>
        </w:rPr>
        <w:t>Članak 1.</w:t>
      </w:r>
    </w:p>
    <w:p w:rsidR="00892C3B" w:rsidRDefault="00892C3B" w:rsidP="00892C3B">
      <w:pPr>
        <w:jc w:val="both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Ovim se Programom utvrđuju oblici pomoći kojima će se osigurati i ostvariti pomoć za podmirenje potreba socijalno ugroženih i nemoćnih osoba na području Općine Murter-Kornati u 2026. godini, te iskaz financijskih sredstava za ostvarivanje Programa.</w:t>
      </w:r>
    </w:p>
    <w:p w:rsidR="00892C3B" w:rsidRDefault="00892C3B" w:rsidP="00892C3B">
      <w:pPr>
        <w:jc w:val="both"/>
        <w:rPr>
          <w:sz w:val="22"/>
          <w:szCs w:val="22"/>
        </w:rPr>
      </w:pPr>
    </w:p>
    <w:p w:rsidR="00892C3B" w:rsidRDefault="00892C3B" w:rsidP="00892C3B">
      <w:pPr>
        <w:jc w:val="both"/>
        <w:rPr>
          <w:bCs w:val="0"/>
          <w:sz w:val="22"/>
          <w:szCs w:val="22"/>
        </w:rPr>
      </w:pPr>
    </w:p>
    <w:p w:rsidR="00892C3B" w:rsidRDefault="00892C3B" w:rsidP="00892C3B">
      <w:pPr>
        <w:pStyle w:val="Odlomakpopisa"/>
        <w:numPr>
          <w:ilvl w:val="0"/>
          <w:numId w:val="1"/>
        </w:numPr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SOCIJALNI PROGRAM I FINANCIJSKA SREDSTVA ZA OSTVARIVANJE PROGRAMA</w:t>
      </w:r>
    </w:p>
    <w:p w:rsidR="00892C3B" w:rsidRDefault="00892C3B" w:rsidP="00892C3B">
      <w:pPr>
        <w:jc w:val="center"/>
        <w:rPr>
          <w:bCs w:val="0"/>
          <w:sz w:val="22"/>
          <w:szCs w:val="22"/>
        </w:rPr>
      </w:pPr>
    </w:p>
    <w:p w:rsidR="00892C3B" w:rsidRDefault="00892C3B" w:rsidP="00892C3B">
      <w:pPr>
        <w:pStyle w:val="Odlomakpopisa"/>
        <w:ind w:left="1428"/>
        <w:rPr>
          <w:b/>
          <w:sz w:val="22"/>
          <w:szCs w:val="22"/>
        </w:rPr>
      </w:pPr>
    </w:p>
    <w:p w:rsidR="00892C3B" w:rsidRDefault="00892C3B" w:rsidP="00892C3B">
      <w:pPr>
        <w:jc w:val="center"/>
        <w:rPr>
          <w:b/>
          <w:bCs w:val="0"/>
          <w:sz w:val="22"/>
          <w:szCs w:val="22"/>
        </w:rPr>
      </w:pPr>
      <w:r>
        <w:rPr>
          <w:b/>
          <w:bCs w:val="0"/>
          <w:sz w:val="22"/>
          <w:szCs w:val="22"/>
        </w:rPr>
        <w:t>Članak 2.</w:t>
      </w:r>
    </w:p>
    <w:p w:rsidR="00892C3B" w:rsidRDefault="00892C3B" w:rsidP="00892C3B">
      <w:pPr>
        <w:rPr>
          <w:sz w:val="22"/>
          <w:szCs w:val="22"/>
        </w:rPr>
      </w:pPr>
      <w:r>
        <w:rPr>
          <w:bCs w:val="0"/>
          <w:sz w:val="22"/>
          <w:szCs w:val="22"/>
        </w:rPr>
        <w:t>Socijalni program ostvaruje se kroz slijedeće oblike pomoći:</w:t>
      </w:r>
    </w:p>
    <w:p w:rsidR="0041013F" w:rsidRDefault="0041013F" w:rsidP="0041013F"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 naknada za troškove stanovanja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  <w:t xml:space="preserve">             </w:t>
      </w:r>
    </w:p>
    <w:p w:rsidR="0041013F" w:rsidRDefault="0041013F" w:rsidP="0041013F"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 pomoć u novcu pojedincima i obiteljima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  <w:t xml:space="preserve">              </w:t>
      </w:r>
    </w:p>
    <w:p w:rsidR="0041013F" w:rsidRDefault="0041013F" w:rsidP="0041013F"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 naknada za pogrebne troškove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  <w:t xml:space="preserve">              </w:t>
      </w:r>
    </w:p>
    <w:p w:rsidR="0041013F" w:rsidRDefault="0041013F" w:rsidP="0041013F"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 naknada u naravi – socijalni paketi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  <w:t xml:space="preserve">    </w:t>
      </w:r>
    </w:p>
    <w:p w:rsidR="0041013F" w:rsidRDefault="0041013F" w:rsidP="0041013F"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 potpora za novorođeno dijete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  <w:t xml:space="preserve">            </w:t>
      </w:r>
    </w:p>
    <w:p w:rsidR="0041013F" w:rsidRDefault="0041013F" w:rsidP="0041013F"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 potpore mladim obiteljima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  <w:t xml:space="preserve"> </w:t>
      </w:r>
    </w:p>
    <w:p w:rsidR="0041013F" w:rsidRDefault="0041013F" w:rsidP="0041013F"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sufinanciranje troškova djece s poteškoćama         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  <w:t xml:space="preserve"> </w:t>
      </w:r>
    </w:p>
    <w:p w:rsidR="0041013F" w:rsidRDefault="0041013F" w:rsidP="0041013F"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 novčana pomoć za smještaj u ustanovama za starije i nemoćne</w:t>
      </w:r>
      <w:r>
        <w:rPr>
          <w:color w:val="auto"/>
          <w:sz w:val="22"/>
          <w:szCs w:val="22"/>
        </w:rPr>
        <w:tab/>
        <w:t xml:space="preserve">            </w:t>
      </w:r>
    </w:p>
    <w:p w:rsidR="0041013F" w:rsidRDefault="0041013F" w:rsidP="0041013F"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 božićni i ostali prigodni poklon paketi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  <w:t xml:space="preserve">              </w:t>
      </w:r>
    </w:p>
    <w:p w:rsidR="0041013F" w:rsidRDefault="0041013F" w:rsidP="009706CC">
      <w:pPr>
        <w:rPr>
          <w:bCs w:val="0"/>
          <w:sz w:val="22"/>
          <w:szCs w:val="22"/>
        </w:rPr>
      </w:pPr>
      <w:r>
        <w:rPr>
          <w:color w:val="auto"/>
          <w:sz w:val="22"/>
          <w:szCs w:val="22"/>
        </w:rPr>
        <w:t>- naknada roditeljima čija djeca nisu ostvarila pravo upisa u   program predškolskog odgoja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</w:p>
    <w:p w:rsidR="00892C3B" w:rsidRDefault="00892C3B" w:rsidP="00892C3B">
      <w:pPr>
        <w:rPr>
          <w:sz w:val="22"/>
          <w:szCs w:val="22"/>
        </w:rPr>
      </w:pPr>
      <w:r>
        <w:rPr>
          <w:bCs w:val="0"/>
          <w:sz w:val="22"/>
          <w:szCs w:val="22"/>
        </w:rPr>
        <w:t xml:space="preserve">              </w:t>
      </w:r>
      <w:r w:rsidR="009706CC">
        <w:rPr>
          <w:b/>
          <w:bCs w:val="0"/>
          <w:sz w:val="22"/>
          <w:szCs w:val="22"/>
        </w:rPr>
        <w:tab/>
      </w:r>
    </w:p>
    <w:p w:rsidR="00892C3B" w:rsidRDefault="009706CC" w:rsidP="00892C3B">
      <w:pPr>
        <w:jc w:val="center"/>
        <w:rPr>
          <w:b/>
          <w:bCs w:val="0"/>
          <w:sz w:val="22"/>
          <w:szCs w:val="22"/>
        </w:rPr>
      </w:pPr>
      <w:r>
        <w:rPr>
          <w:b/>
          <w:bCs w:val="0"/>
          <w:sz w:val="22"/>
          <w:szCs w:val="22"/>
        </w:rPr>
        <w:t>Članak 3</w:t>
      </w:r>
      <w:r w:rsidR="00892C3B">
        <w:rPr>
          <w:b/>
          <w:bCs w:val="0"/>
          <w:sz w:val="22"/>
          <w:szCs w:val="22"/>
        </w:rPr>
        <w:t>.</w:t>
      </w:r>
    </w:p>
    <w:p w:rsidR="00892C3B" w:rsidRPr="00161EE7" w:rsidRDefault="00892C3B" w:rsidP="00892C3B">
      <w:pPr>
        <w:rPr>
          <w:bCs w:val="0"/>
          <w:color w:val="auto"/>
          <w:sz w:val="22"/>
          <w:szCs w:val="22"/>
        </w:rPr>
      </w:pPr>
      <w:bookmarkStart w:id="1" w:name="OLE_LINK1"/>
      <w:r>
        <w:rPr>
          <w:bCs w:val="0"/>
          <w:sz w:val="22"/>
          <w:szCs w:val="22"/>
        </w:rPr>
        <w:t xml:space="preserve">Ukupna sredstva za ostvarenje ovog programa planirana su u iznosu </w:t>
      </w:r>
      <w:r w:rsidRPr="00161EE7">
        <w:rPr>
          <w:bCs w:val="0"/>
          <w:color w:val="auto"/>
          <w:sz w:val="22"/>
          <w:szCs w:val="22"/>
        </w:rPr>
        <w:t xml:space="preserve">od  </w:t>
      </w:r>
      <w:r w:rsidR="0041013F" w:rsidRPr="00161EE7">
        <w:rPr>
          <w:bCs w:val="0"/>
          <w:color w:val="auto"/>
          <w:sz w:val="22"/>
          <w:szCs w:val="22"/>
        </w:rPr>
        <w:t>262.637,00</w:t>
      </w:r>
      <w:r w:rsidRPr="00161EE7">
        <w:rPr>
          <w:bCs w:val="0"/>
          <w:color w:val="auto"/>
          <w:sz w:val="22"/>
          <w:szCs w:val="22"/>
        </w:rPr>
        <w:t xml:space="preserve"> eur</w:t>
      </w:r>
      <w:r w:rsidR="00161EE7">
        <w:rPr>
          <w:bCs w:val="0"/>
          <w:color w:val="auto"/>
          <w:sz w:val="22"/>
          <w:szCs w:val="22"/>
        </w:rPr>
        <w:t>a</w:t>
      </w:r>
      <w:r w:rsidRPr="00161EE7">
        <w:rPr>
          <w:bCs w:val="0"/>
          <w:color w:val="auto"/>
          <w:sz w:val="22"/>
          <w:szCs w:val="22"/>
        </w:rPr>
        <w:t>.</w:t>
      </w:r>
    </w:p>
    <w:p w:rsidR="00892C3B" w:rsidRDefault="00892C3B" w:rsidP="00892C3B">
      <w:pPr>
        <w:rPr>
          <w:bCs w:val="0"/>
          <w:color w:val="auto"/>
          <w:sz w:val="22"/>
          <w:szCs w:val="22"/>
        </w:rPr>
      </w:pPr>
      <w:r w:rsidRPr="00161EE7">
        <w:rPr>
          <w:bCs w:val="0"/>
          <w:color w:val="auto"/>
          <w:sz w:val="22"/>
          <w:szCs w:val="22"/>
        </w:rPr>
        <w:t>Sredstva se raspoređuju kako slijedi;</w:t>
      </w:r>
    </w:p>
    <w:p w:rsidR="00892C3B" w:rsidRDefault="00892C3B" w:rsidP="00892C3B">
      <w:pPr>
        <w:rPr>
          <w:strike/>
          <w:color w:val="auto"/>
          <w:sz w:val="22"/>
          <w:szCs w:val="22"/>
        </w:rPr>
      </w:pPr>
    </w:p>
    <w:p w:rsidR="00892C3B" w:rsidRDefault="00892C3B" w:rsidP="00892C3B">
      <w:pPr>
        <w:rPr>
          <w:b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• </w:t>
      </w:r>
      <w:r>
        <w:rPr>
          <w:b/>
          <w:color w:val="auto"/>
          <w:sz w:val="22"/>
          <w:szCs w:val="22"/>
        </w:rPr>
        <w:t>Socijalna skrb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="0041013F">
        <w:rPr>
          <w:b/>
          <w:color w:val="auto"/>
          <w:sz w:val="22"/>
          <w:szCs w:val="22"/>
        </w:rPr>
        <w:t xml:space="preserve">          262</w:t>
      </w:r>
      <w:r>
        <w:rPr>
          <w:b/>
          <w:color w:val="auto"/>
          <w:sz w:val="22"/>
          <w:szCs w:val="22"/>
        </w:rPr>
        <w:t>.</w:t>
      </w:r>
      <w:r w:rsidR="0041013F">
        <w:rPr>
          <w:b/>
          <w:color w:val="auto"/>
          <w:sz w:val="22"/>
          <w:szCs w:val="22"/>
        </w:rPr>
        <w:t>637</w:t>
      </w:r>
      <w:r>
        <w:rPr>
          <w:b/>
          <w:color w:val="auto"/>
          <w:sz w:val="22"/>
          <w:szCs w:val="22"/>
        </w:rPr>
        <w:t>,00 eur</w:t>
      </w:r>
      <w:r w:rsidR="00161EE7">
        <w:rPr>
          <w:b/>
          <w:color w:val="auto"/>
          <w:sz w:val="22"/>
          <w:szCs w:val="22"/>
        </w:rPr>
        <w:t>a</w:t>
      </w:r>
      <w:r>
        <w:rPr>
          <w:b/>
          <w:color w:val="auto"/>
          <w:sz w:val="22"/>
          <w:szCs w:val="22"/>
        </w:rPr>
        <w:tab/>
      </w:r>
      <w:r>
        <w:rPr>
          <w:b/>
          <w:color w:val="auto"/>
          <w:sz w:val="22"/>
          <w:szCs w:val="22"/>
        </w:rPr>
        <w:tab/>
      </w:r>
    </w:p>
    <w:p w:rsidR="00892C3B" w:rsidRDefault="00892C3B" w:rsidP="00892C3B"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 Zaželi – program zapošljavanja ž</w:t>
      </w:r>
      <w:r w:rsidR="0041013F">
        <w:rPr>
          <w:color w:val="auto"/>
          <w:sz w:val="22"/>
          <w:szCs w:val="22"/>
        </w:rPr>
        <w:t>ena</w:t>
      </w:r>
      <w:r w:rsidR="0041013F">
        <w:rPr>
          <w:color w:val="auto"/>
          <w:sz w:val="22"/>
          <w:szCs w:val="22"/>
        </w:rPr>
        <w:tab/>
      </w:r>
      <w:r w:rsidR="0041013F">
        <w:rPr>
          <w:color w:val="auto"/>
          <w:sz w:val="22"/>
          <w:szCs w:val="22"/>
        </w:rPr>
        <w:tab/>
      </w:r>
      <w:r w:rsidR="0041013F">
        <w:rPr>
          <w:color w:val="auto"/>
          <w:sz w:val="22"/>
          <w:szCs w:val="22"/>
        </w:rPr>
        <w:tab/>
        <w:t xml:space="preserve">                      </w:t>
      </w:r>
      <w:r w:rsidR="00161EE7">
        <w:rPr>
          <w:color w:val="auto"/>
          <w:sz w:val="22"/>
          <w:szCs w:val="22"/>
        </w:rPr>
        <w:t xml:space="preserve"> </w:t>
      </w:r>
      <w:r w:rsidR="0041013F">
        <w:rPr>
          <w:color w:val="auto"/>
          <w:sz w:val="22"/>
          <w:szCs w:val="22"/>
        </w:rPr>
        <w:t>174</w:t>
      </w:r>
      <w:r>
        <w:rPr>
          <w:color w:val="auto"/>
          <w:sz w:val="22"/>
          <w:szCs w:val="22"/>
        </w:rPr>
        <w:t>.</w:t>
      </w:r>
      <w:r w:rsidR="0041013F">
        <w:rPr>
          <w:color w:val="auto"/>
          <w:sz w:val="22"/>
          <w:szCs w:val="22"/>
        </w:rPr>
        <w:t>287</w:t>
      </w:r>
      <w:r>
        <w:rPr>
          <w:color w:val="auto"/>
          <w:sz w:val="22"/>
          <w:szCs w:val="22"/>
        </w:rPr>
        <w:t>,00 eur</w:t>
      </w:r>
      <w:r w:rsidR="00161EE7">
        <w:rPr>
          <w:color w:val="auto"/>
          <w:sz w:val="22"/>
          <w:szCs w:val="22"/>
        </w:rPr>
        <w:t>a</w:t>
      </w:r>
    </w:p>
    <w:p w:rsidR="00892C3B" w:rsidRDefault="00892C3B" w:rsidP="00892C3B"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naknada za troškove </w:t>
      </w:r>
      <w:r w:rsidR="0041013F">
        <w:rPr>
          <w:color w:val="auto"/>
          <w:sz w:val="22"/>
          <w:szCs w:val="22"/>
        </w:rPr>
        <w:t>stanovanja</w:t>
      </w:r>
      <w:r w:rsidR="0041013F">
        <w:rPr>
          <w:color w:val="auto"/>
          <w:sz w:val="22"/>
          <w:szCs w:val="22"/>
        </w:rPr>
        <w:tab/>
      </w:r>
      <w:r w:rsidR="0041013F">
        <w:rPr>
          <w:color w:val="auto"/>
          <w:sz w:val="22"/>
          <w:szCs w:val="22"/>
        </w:rPr>
        <w:tab/>
      </w:r>
      <w:r w:rsidR="0041013F">
        <w:rPr>
          <w:color w:val="auto"/>
          <w:sz w:val="22"/>
          <w:szCs w:val="22"/>
        </w:rPr>
        <w:tab/>
      </w:r>
      <w:r w:rsidR="0041013F">
        <w:rPr>
          <w:color w:val="auto"/>
          <w:sz w:val="22"/>
          <w:szCs w:val="22"/>
        </w:rPr>
        <w:tab/>
        <w:t xml:space="preserve">             </w:t>
      </w:r>
      <w:r w:rsidR="00161EE7">
        <w:rPr>
          <w:color w:val="auto"/>
          <w:sz w:val="22"/>
          <w:szCs w:val="22"/>
        </w:rPr>
        <w:t xml:space="preserve">    </w:t>
      </w:r>
      <w:r w:rsidR="0041013F">
        <w:rPr>
          <w:color w:val="auto"/>
          <w:sz w:val="22"/>
          <w:szCs w:val="22"/>
        </w:rPr>
        <w:t>4</w:t>
      </w:r>
      <w:r>
        <w:rPr>
          <w:color w:val="auto"/>
          <w:sz w:val="22"/>
          <w:szCs w:val="22"/>
        </w:rPr>
        <w:t>00,00  eur</w:t>
      </w:r>
      <w:r w:rsidR="00161EE7">
        <w:rPr>
          <w:color w:val="auto"/>
          <w:sz w:val="22"/>
          <w:szCs w:val="22"/>
        </w:rPr>
        <w:t>a</w:t>
      </w:r>
    </w:p>
    <w:p w:rsidR="00892C3B" w:rsidRDefault="0041013F" w:rsidP="00892C3B"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 pomoć u novcu pojedincima i obiteljima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  <w:t xml:space="preserve">              6.30</w:t>
      </w:r>
      <w:r w:rsidR="00892C3B">
        <w:rPr>
          <w:color w:val="auto"/>
          <w:sz w:val="22"/>
          <w:szCs w:val="22"/>
        </w:rPr>
        <w:t>0,00 eur</w:t>
      </w:r>
      <w:r w:rsidR="00161EE7">
        <w:rPr>
          <w:color w:val="auto"/>
          <w:sz w:val="22"/>
          <w:szCs w:val="22"/>
        </w:rPr>
        <w:t>a</w:t>
      </w:r>
      <w:r w:rsidR="00892C3B">
        <w:rPr>
          <w:color w:val="auto"/>
          <w:sz w:val="22"/>
          <w:szCs w:val="22"/>
        </w:rPr>
        <w:tab/>
      </w:r>
      <w:r w:rsidR="00892C3B">
        <w:rPr>
          <w:color w:val="auto"/>
          <w:sz w:val="22"/>
          <w:szCs w:val="22"/>
        </w:rPr>
        <w:tab/>
      </w:r>
    </w:p>
    <w:p w:rsidR="00892C3B" w:rsidRDefault="00892C3B" w:rsidP="00892C3B"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 naknada za pogrebne troškove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  <w:t xml:space="preserve">             </w:t>
      </w:r>
      <w:r w:rsidR="00161EE7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1.500,00 eur</w:t>
      </w:r>
      <w:r w:rsidR="00161EE7">
        <w:rPr>
          <w:color w:val="auto"/>
          <w:sz w:val="22"/>
          <w:szCs w:val="22"/>
        </w:rPr>
        <w:t>a</w:t>
      </w:r>
    </w:p>
    <w:p w:rsidR="00892C3B" w:rsidRDefault="00892C3B" w:rsidP="00892C3B"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 naknada u naravi – socijalni paketi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  <w:t xml:space="preserve">    500,00 eur</w:t>
      </w:r>
      <w:r w:rsidR="00161EE7">
        <w:rPr>
          <w:color w:val="auto"/>
          <w:sz w:val="22"/>
          <w:szCs w:val="22"/>
        </w:rPr>
        <w:t>a</w:t>
      </w:r>
    </w:p>
    <w:p w:rsidR="00892C3B" w:rsidRDefault="00892C3B" w:rsidP="00892C3B"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 potpora za novorođeno dijete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  <w:t xml:space="preserve">    </w:t>
      </w:r>
      <w:r w:rsidR="0041013F">
        <w:rPr>
          <w:color w:val="auto"/>
          <w:sz w:val="22"/>
          <w:szCs w:val="22"/>
        </w:rPr>
        <w:t xml:space="preserve">       </w:t>
      </w:r>
      <w:r w:rsidR="00161EE7">
        <w:rPr>
          <w:color w:val="auto"/>
          <w:sz w:val="22"/>
          <w:szCs w:val="22"/>
        </w:rPr>
        <w:t xml:space="preserve"> </w:t>
      </w:r>
      <w:r w:rsidR="0041013F">
        <w:rPr>
          <w:color w:val="auto"/>
          <w:sz w:val="22"/>
          <w:szCs w:val="22"/>
        </w:rPr>
        <w:t>15</w:t>
      </w:r>
      <w:r>
        <w:rPr>
          <w:color w:val="auto"/>
          <w:sz w:val="22"/>
          <w:szCs w:val="22"/>
        </w:rPr>
        <w:t>.</w:t>
      </w:r>
      <w:r w:rsidR="0041013F">
        <w:rPr>
          <w:color w:val="auto"/>
          <w:sz w:val="22"/>
          <w:szCs w:val="22"/>
        </w:rPr>
        <w:t>00</w:t>
      </w:r>
      <w:r>
        <w:rPr>
          <w:color w:val="auto"/>
          <w:sz w:val="22"/>
          <w:szCs w:val="22"/>
        </w:rPr>
        <w:t>0,00 eur</w:t>
      </w:r>
      <w:r w:rsidR="00161EE7">
        <w:rPr>
          <w:color w:val="auto"/>
          <w:sz w:val="22"/>
          <w:szCs w:val="22"/>
        </w:rPr>
        <w:t>a</w:t>
      </w:r>
    </w:p>
    <w:p w:rsidR="00892C3B" w:rsidRDefault="0041013F" w:rsidP="00892C3B"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 potpore mladim obiteljima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="00161EE7">
        <w:rPr>
          <w:color w:val="auto"/>
          <w:sz w:val="22"/>
          <w:szCs w:val="22"/>
        </w:rPr>
        <w:t xml:space="preserve">   </w:t>
      </w:r>
      <w:r>
        <w:rPr>
          <w:color w:val="auto"/>
          <w:sz w:val="22"/>
          <w:szCs w:val="22"/>
        </w:rPr>
        <w:t xml:space="preserve"> 45</w:t>
      </w:r>
      <w:r w:rsidR="00892C3B">
        <w:rPr>
          <w:color w:val="auto"/>
          <w:sz w:val="22"/>
          <w:szCs w:val="22"/>
        </w:rPr>
        <w:t>0,00 eur</w:t>
      </w:r>
      <w:r w:rsidR="00161EE7">
        <w:rPr>
          <w:color w:val="auto"/>
          <w:sz w:val="22"/>
          <w:szCs w:val="22"/>
        </w:rPr>
        <w:t>a</w:t>
      </w:r>
    </w:p>
    <w:p w:rsidR="00892C3B" w:rsidRDefault="00892C3B" w:rsidP="00892C3B"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</w:t>
      </w:r>
      <w:r w:rsidR="0041013F">
        <w:rPr>
          <w:color w:val="auto"/>
          <w:sz w:val="22"/>
          <w:szCs w:val="22"/>
        </w:rPr>
        <w:t xml:space="preserve">sufinanciranje troškova </w:t>
      </w:r>
      <w:r>
        <w:rPr>
          <w:color w:val="auto"/>
          <w:sz w:val="22"/>
          <w:szCs w:val="22"/>
        </w:rPr>
        <w:t>djec</w:t>
      </w:r>
      <w:r w:rsidR="0041013F">
        <w:rPr>
          <w:color w:val="auto"/>
          <w:sz w:val="22"/>
          <w:szCs w:val="22"/>
        </w:rPr>
        <w:t xml:space="preserve">e s poteškoćama         </w:t>
      </w:r>
      <w:r w:rsidR="0041013F">
        <w:rPr>
          <w:color w:val="auto"/>
          <w:sz w:val="22"/>
          <w:szCs w:val="22"/>
        </w:rPr>
        <w:tab/>
      </w:r>
      <w:r w:rsidR="0041013F">
        <w:rPr>
          <w:color w:val="auto"/>
          <w:sz w:val="22"/>
          <w:szCs w:val="22"/>
        </w:rPr>
        <w:tab/>
      </w:r>
      <w:r w:rsidR="0041013F">
        <w:rPr>
          <w:color w:val="auto"/>
          <w:sz w:val="22"/>
          <w:szCs w:val="22"/>
        </w:rPr>
        <w:tab/>
        <w:t xml:space="preserve"> 7.000</w:t>
      </w:r>
      <w:r>
        <w:rPr>
          <w:color w:val="auto"/>
          <w:sz w:val="22"/>
          <w:szCs w:val="22"/>
        </w:rPr>
        <w:t>,00 eur</w:t>
      </w:r>
      <w:r w:rsidR="00161EE7">
        <w:rPr>
          <w:color w:val="auto"/>
          <w:sz w:val="22"/>
          <w:szCs w:val="22"/>
        </w:rPr>
        <w:t>a</w:t>
      </w:r>
    </w:p>
    <w:p w:rsidR="00892C3B" w:rsidRDefault="00892C3B" w:rsidP="00892C3B"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novčana pomoć za smještaj u ustanovama za </w:t>
      </w:r>
      <w:r w:rsidR="0041013F">
        <w:rPr>
          <w:color w:val="auto"/>
          <w:sz w:val="22"/>
          <w:szCs w:val="22"/>
        </w:rPr>
        <w:t>starije i nemoćne</w:t>
      </w:r>
      <w:r w:rsidR="0041013F">
        <w:rPr>
          <w:color w:val="auto"/>
          <w:sz w:val="22"/>
          <w:szCs w:val="22"/>
        </w:rPr>
        <w:tab/>
        <w:t xml:space="preserve">            21</w:t>
      </w:r>
      <w:r>
        <w:rPr>
          <w:color w:val="auto"/>
          <w:sz w:val="22"/>
          <w:szCs w:val="22"/>
        </w:rPr>
        <w:t>.</w:t>
      </w:r>
      <w:r w:rsidR="0041013F">
        <w:rPr>
          <w:color w:val="auto"/>
          <w:sz w:val="22"/>
          <w:szCs w:val="22"/>
        </w:rPr>
        <w:t>6</w:t>
      </w:r>
      <w:r>
        <w:rPr>
          <w:color w:val="auto"/>
          <w:sz w:val="22"/>
          <w:szCs w:val="22"/>
        </w:rPr>
        <w:t>00,00 eur</w:t>
      </w:r>
      <w:r w:rsidR="004C645C">
        <w:rPr>
          <w:color w:val="auto"/>
          <w:sz w:val="22"/>
          <w:szCs w:val="22"/>
        </w:rPr>
        <w:t>a</w:t>
      </w:r>
    </w:p>
    <w:p w:rsidR="00892C3B" w:rsidRDefault="00892C3B" w:rsidP="00892C3B"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 božićni i ostali prigodni poklon paketi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  <w:t xml:space="preserve">              2.000,00 eur</w:t>
      </w:r>
      <w:r w:rsidR="004C645C">
        <w:rPr>
          <w:color w:val="auto"/>
          <w:sz w:val="22"/>
          <w:szCs w:val="22"/>
        </w:rPr>
        <w:t>a</w:t>
      </w:r>
    </w:p>
    <w:p w:rsidR="0041013F" w:rsidRDefault="0041013F" w:rsidP="00892C3B"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naknada roditeljima čija djeca nisu ostvarila pravo upisa u </w:t>
      </w:r>
    </w:p>
    <w:p w:rsidR="0041013F" w:rsidRDefault="0041013F" w:rsidP="00892C3B"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program predškolskog o</w:t>
      </w:r>
      <w:r w:rsidR="00161EE7">
        <w:rPr>
          <w:color w:val="auto"/>
          <w:sz w:val="22"/>
          <w:szCs w:val="22"/>
        </w:rPr>
        <w:t>dgoja</w:t>
      </w:r>
      <w:r w:rsidR="00161EE7">
        <w:rPr>
          <w:color w:val="auto"/>
          <w:sz w:val="22"/>
          <w:szCs w:val="22"/>
        </w:rPr>
        <w:tab/>
      </w:r>
      <w:r w:rsidR="00161EE7">
        <w:rPr>
          <w:color w:val="auto"/>
          <w:sz w:val="22"/>
          <w:szCs w:val="22"/>
        </w:rPr>
        <w:tab/>
      </w:r>
      <w:r w:rsidR="00161EE7">
        <w:rPr>
          <w:color w:val="auto"/>
          <w:sz w:val="22"/>
          <w:szCs w:val="22"/>
        </w:rPr>
        <w:tab/>
      </w:r>
      <w:r w:rsidR="00161EE7">
        <w:rPr>
          <w:color w:val="auto"/>
          <w:sz w:val="22"/>
          <w:szCs w:val="22"/>
        </w:rPr>
        <w:tab/>
      </w:r>
      <w:r w:rsidR="00161EE7">
        <w:rPr>
          <w:color w:val="auto"/>
          <w:sz w:val="22"/>
          <w:szCs w:val="22"/>
        </w:rPr>
        <w:tab/>
        <w:t xml:space="preserve">            </w:t>
      </w:r>
      <w:r>
        <w:rPr>
          <w:color w:val="auto"/>
          <w:sz w:val="22"/>
          <w:szCs w:val="22"/>
        </w:rPr>
        <w:t>33.600,00 eur</w:t>
      </w:r>
      <w:r w:rsidR="004C645C">
        <w:rPr>
          <w:color w:val="auto"/>
          <w:sz w:val="22"/>
          <w:szCs w:val="22"/>
        </w:rPr>
        <w:t>a</w:t>
      </w:r>
    </w:p>
    <w:bookmarkEnd w:id="1"/>
    <w:p w:rsidR="00892C3B" w:rsidRDefault="009706CC" w:rsidP="00892C3B">
      <w:pPr>
        <w:jc w:val="center"/>
        <w:rPr>
          <w:b/>
          <w:bCs w:val="0"/>
          <w:sz w:val="22"/>
          <w:szCs w:val="22"/>
        </w:rPr>
      </w:pPr>
      <w:r>
        <w:rPr>
          <w:b/>
          <w:bCs w:val="0"/>
          <w:sz w:val="22"/>
          <w:szCs w:val="22"/>
        </w:rPr>
        <w:lastRenderedPageBreak/>
        <w:t>Članak 4</w:t>
      </w:r>
      <w:r w:rsidR="00892C3B">
        <w:rPr>
          <w:b/>
          <w:bCs w:val="0"/>
          <w:sz w:val="22"/>
          <w:szCs w:val="22"/>
        </w:rPr>
        <w:t>.</w:t>
      </w:r>
    </w:p>
    <w:p w:rsidR="00892C3B" w:rsidRDefault="00892C3B" w:rsidP="00892C3B">
      <w:pPr>
        <w:jc w:val="both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Financijska sredstva namijenjena za ostvarivanje ovoga Programa planirana su Proračunom Općine Murter-Kornati za 2026. godinu, a obim i dinamika njegove realizacije će ovisiti o prilivu proračunskih sredstava.</w:t>
      </w:r>
    </w:p>
    <w:p w:rsidR="00892C3B" w:rsidRDefault="00892C3B" w:rsidP="00892C3B">
      <w:pPr>
        <w:jc w:val="both"/>
        <w:rPr>
          <w:bCs w:val="0"/>
          <w:color w:val="auto"/>
          <w:sz w:val="22"/>
          <w:szCs w:val="22"/>
        </w:rPr>
      </w:pPr>
      <w:r>
        <w:rPr>
          <w:bCs w:val="0"/>
          <w:color w:val="auto"/>
          <w:sz w:val="22"/>
          <w:szCs w:val="22"/>
        </w:rPr>
        <w:t>Provedba ovoga Programa, u dijelu koji se odnosi na Program zapošljavanja žena</w:t>
      </w:r>
      <w:r w:rsidR="0041013F">
        <w:rPr>
          <w:bCs w:val="0"/>
          <w:color w:val="auto"/>
          <w:sz w:val="22"/>
          <w:szCs w:val="22"/>
        </w:rPr>
        <w:t xml:space="preserve"> </w:t>
      </w:r>
      <w:r w:rsidR="0041013F" w:rsidRPr="0041013F">
        <w:rPr>
          <w:bCs w:val="0"/>
          <w:i/>
          <w:color w:val="auto"/>
          <w:sz w:val="22"/>
          <w:szCs w:val="22"/>
        </w:rPr>
        <w:t>- Zaželi</w:t>
      </w:r>
      <w:r>
        <w:rPr>
          <w:bCs w:val="0"/>
          <w:color w:val="auto"/>
          <w:sz w:val="22"/>
          <w:szCs w:val="22"/>
        </w:rPr>
        <w:t xml:space="preserve"> realizirat će se u suradnji s Ministarstvom rada i mirovinskog sustava.</w:t>
      </w:r>
    </w:p>
    <w:p w:rsidR="00892C3B" w:rsidRDefault="00892C3B" w:rsidP="00892C3B">
      <w:pPr>
        <w:jc w:val="both"/>
        <w:rPr>
          <w:bCs w:val="0"/>
          <w:color w:val="FF0000"/>
          <w:sz w:val="22"/>
          <w:szCs w:val="22"/>
        </w:rPr>
      </w:pPr>
    </w:p>
    <w:p w:rsidR="00892C3B" w:rsidRDefault="00892C3B" w:rsidP="00892C3B">
      <w:pPr>
        <w:jc w:val="both"/>
        <w:rPr>
          <w:bCs w:val="0"/>
          <w:sz w:val="22"/>
          <w:szCs w:val="22"/>
        </w:rPr>
      </w:pPr>
    </w:p>
    <w:p w:rsidR="00892C3B" w:rsidRDefault="00892C3B" w:rsidP="00892C3B">
      <w:pPr>
        <w:pStyle w:val="Odlomakpopisa"/>
        <w:numPr>
          <w:ilvl w:val="0"/>
          <w:numId w:val="1"/>
        </w:numPr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ZAVRŠNE ODREDBE</w:t>
      </w:r>
    </w:p>
    <w:p w:rsidR="00892C3B" w:rsidRDefault="00892C3B" w:rsidP="00892C3B">
      <w:pPr>
        <w:jc w:val="center"/>
        <w:rPr>
          <w:bCs w:val="0"/>
          <w:sz w:val="22"/>
          <w:szCs w:val="22"/>
        </w:rPr>
      </w:pPr>
    </w:p>
    <w:p w:rsidR="00892C3B" w:rsidRDefault="009706CC" w:rsidP="00892C3B">
      <w:pPr>
        <w:jc w:val="center"/>
        <w:rPr>
          <w:b/>
          <w:bCs w:val="0"/>
          <w:sz w:val="22"/>
          <w:szCs w:val="22"/>
        </w:rPr>
      </w:pPr>
      <w:r>
        <w:rPr>
          <w:b/>
          <w:bCs w:val="0"/>
          <w:sz w:val="22"/>
          <w:szCs w:val="22"/>
        </w:rPr>
        <w:t>Članak 5</w:t>
      </w:r>
      <w:r w:rsidR="00892C3B">
        <w:rPr>
          <w:b/>
          <w:bCs w:val="0"/>
          <w:sz w:val="22"/>
          <w:szCs w:val="22"/>
        </w:rPr>
        <w:t>.</w:t>
      </w:r>
    </w:p>
    <w:p w:rsidR="00892C3B" w:rsidRDefault="00892C3B" w:rsidP="00892C3B">
      <w:pPr>
        <w:jc w:val="both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 xml:space="preserve">Ovaj Program objaviti će se u „Službenom glasniku Općine Murter-Kornati“ i stupa na snagu 1. siječnja 2026. godine. </w:t>
      </w:r>
    </w:p>
    <w:p w:rsidR="00892C3B" w:rsidRDefault="00892C3B" w:rsidP="00892C3B">
      <w:pPr>
        <w:jc w:val="both"/>
        <w:rPr>
          <w:bCs w:val="0"/>
          <w:sz w:val="22"/>
          <w:szCs w:val="22"/>
        </w:rPr>
      </w:pPr>
    </w:p>
    <w:p w:rsidR="00892C3B" w:rsidRDefault="00892C3B" w:rsidP="00892C3B">
      <w:pPr>
        <w:pStyle w:val="Bezprored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KLASA: </w:t>
      </w:r>
    </w:p>
    <w:p w:rsidR="00892C3B" w:rsidRDefault="00892C3B" w:rsidP="00892C3B">
      <w:pPr>
        <w:pStyle w:val="Bezprored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URBROJ: </w:t>
      </w:r>
    </w:p>
    <w:p w:rsidR="00892C3B" w:rsidRDefault="00892C3B" w:rsidP="00892C3B">
      <w:pPr>
        <w:pStyle w:val="Bezprored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Murter,  </w:t>
      </w:r>
    </w:p>
    <w:p w:rsidR="00892C3B" w:rsidRDefault="00892C3B" w:rsidP="00892C3B">
      <w:pPr>
        <w:pStyle w:val="Bezproreda"/>
        <w:rPr>
          <w:rFonts w:ascii="Times New Roman" w:hAnsi="Times New Roman"/>
        </w:rPr>
      </w:pPr>
    </w:p>
    <w:p w:rsidR="00892C3B" w:rsidRDefault="00892C3B" w:rsidP="00892C3B">
      <w:pPr>
        <w:pStyle w:val="Bezprored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892C3B" w:rsidRDefault="00892C3B" w:rsidP="00892C3B">
      <w:pPr>
        <w:pStyle w:val="Bezproreda"/>
        <w:rPr>
          <w:rFonts w:ascii="Times New Roman" w:hAnsi="Times New Roman"/>
        </w:rPr>
      </w:pPr>
    </w:p>
    <w:p w:rsidR="00892C3B" w:rsidRDefault="00892C3B" w:rsidP="00892C3B">
      <w:pPr>
        <w:pStyle w:val="Bezproreda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OPĆINSKO VIJEĆE OPĆINE MURTER-KORNATI</w:t>
      </w:r>
    </w:p>
    <w:p w:rsidR="00892C3B" w:rsidRDefault="00892C3B" w:rsidP="00892C3B">
      <w:pPr>
        <w:pStyle w:val="Bezproreda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Predsjednica</w:t>
      </w:r>
    </w:p>
    <w:p w:rsidR="00892C3B" w:rsidRDefault="009706CC" w:rsidP="00892C3B">
      <w:pPr>
        <w:pStyle w:val="Bezproreda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Tina Lovrić</w:t>
      </w:r>
    </w:p>
    <w:p w:rsidR="00892C3B" w:rsidRDefault="00892C3B" w:rsidP="00892C3B">
      <w:pPr>
        <w:pStyle w:val="Bezproreda"/>
        <w:rPr>
          <w:rFonts w:ascii="Times New Roman" w:hAnsi="Times New Roman"/>
        </w:rPr>
      </w:pPr>
    </w:p>
    <w:p w:rsidR="00892C3B" w:rsidRDefault="00892C3B" w:rsidP="00892C3B">
      <w:pPr>
        <w:pStyle w:val="Bezproreda"/>
        <w:jc w:val="center"/>
        <w:rPr>
          <w:rFonts w:ascii="Times New Roman" w:hAnsi="Times New Roman"/>
        </w:rPr>
      </w:pPr>
    </w:p>
    <w:p w:rsidR="00892C3B" w:rsidRDefault="00892C3B" w:rsidP="00892C3B">
      <w:pPr>
        <w:pStyle w:val="Bezproreda"/>
        <w:jc w:val="center"/>
        <w:rPr>
          <w:rFonts w:ascii="Times New Roman" w:hAnsi="Times New Roman"/>
        </w:rPr>
      </w:pPr>
    </w:p>
    <w:p w:rsidR="00892C3B" w:rsidRDefault="00892C3B" w:rsidP="00892C3B">
      <w:pPr>
        <w:pStyle w:val="Bezproreda"/>
        <w:jc w:val="center"/>
        <w:rPr>
          <w:rFonts w:ascii="Times New Roman" w:hAnsi="Times New Roman"/>
        </w:rPr>
      </w:pPr>
    </w:p>
    <w:p w:rsidR="00892C3B" w:rsidRDefault="00892C3B" w:rsidP="00892C3B">
      <w:pPr>
        <w:pStyle w:val="Bezproreda"/>
        <w:jc w:val="center"/>
        <w:rPr>
          <w:rFonts w:ascii="Times New Roman" w:hAnsi="Times New Roman"/>
        </w:rPr>
      </w:pPr>
    </w:p>
    <w:p w:rsidR="00892C3B" w:rsidRDefault="00892C3B" w:rsidP="00892C3B">
      <w:pPr>
        <w:pStyle w:val="Bezproreda"/>
        <w:jc w:val="center"/>
        <w:rPr>
          <w:rFonts w:ascii="Times New Roman" w:hAnsi="Times New Roman"/>
        </w:rPr>
      </w:pPr>
    </w:p>
    <w:p w:rsidR="009706CC" w:rsidRDefault="009706CC" w:rsidP="00892C3B">
      <w:pPr>
        <w:pStyle w:val="Bezproreda"/>
        <w:jc w:val="center"/>
        <w:rPr>
          <w:rFonts w:ascii="Times New Roman" w:hAnsi="Times New Roman"/>
        </w:rPr>
      </w:pPr>
    </w:p>
    <w:p w:rsidR="009706CC" w:rsidRDefault="009706CC" w:rsidP="00892C3B">
      <w:pPr>
        <w:pStyle w:val="Bezproreda"/>
        <w:jc w:val="center"/>
        <w:rPr>
          <w:rFonts w:ascii="Times New Roman" w:hAnsi="Times New Roman"/>
        </w:rPr>
      </w:pPr>
    </w:p>
    <w:p w:rsidR="009706CC" w:rsidRDefault="009706CC" w:rsidP="00892C3B">
      <w:pPr>
        <w:pStyle w:val="Bezproreda"/>
        <w:jc w:val="center"/>
        <w:rPr>
          <w:rFonts w:ascii="Times New Roman" w:hAnsi="Times New Roman"/>
        </w:rPr>
      </w:pPr>
    </w:p>
    <w:p w:rsidR="00892C3B" w:rsidRDefault="00892C3B" w:rsidP="00892C3B">
      <w:pPr>
        <w:pStyle w:val="Bezproreda"/>
        <w:jc w:val="center"/>
        <w:rPr>
          <w:rFonts w:ascii="Times New Roman" w:hAnsi="Times New Roman"/>
        </w:rPr>
      </w:pPr>
    </w:p>
    <w:p w:rsidR="00892C3B" w:rsidRDefault="00892C3B" w:rsidP="00892C3B">
      <w:pPr>
        <w:pStyle w:val="Bezproreda"/>
        <w:jc w:val="center"/>
        <w:rPr>
          <w:rFonts w:ascii="Times New Roman" w:hAnsi="Times New Roman"/>
        </w:rPr>
      </w:pPr>
    </w:p>
    <w:p w:rsidR="00892C3B" w:rsidRDefault="00892C3B" w:rsidP="00892C3B">
      <w:pPr>
        <w:pStyle w:val="Bezproreda"/>
        <w:jc w:val="center"/>
        <w:rPr>
          <w:rFonts w:ascii="Times New Roman" w:hAnsi="Times New Roman"/>
        </w:rPr>
      </w:pPr>
    </w:p>
    <w:p w:rsidR="00892C3B" w:rsidRDefault="00892C3B" w:rsidP="00892C3B">
      <w:pPr>
        <w:pStyle w:val="Bezproreda"/>
        <w:jc w:val="center"/>
        <w:rPr>
          <w:rFonts w:ascii="Times New Roman" w:hAnsi="Times New Roman"/>
        </w:rPr>
      </w:pPr>
    </w:p>
    <w:p w:rsidR="00892C3B" w:rsidRDefault="00892C3B" w:rsidP="00892C3B">
      <w:pPr>
        <w:suppressAutoHyphens w:val="0"/>
        <w:spacing w:line="403" w:lineRule="atLeast"/>
        <w:outlineLvl w:val="3"/>
        <w:rPr>
          <w:color w:val="414145"/>
          <w:sz w:val="22"/>
          <w:szCs w:val="22"/>
        </w:rPr>
      </w:pPr>
      <w:r>
        <w:rPr>
          <w:color w:val="414145"/>
          <w:sz w:val="22"/>
          <w:szCs w:val="22"/>
        </w:rPr>
        <w:t>OBRAZLOŽENJE:</w:t>
      </w:r>
    </w:p>
    <w:p w:rsidR="00892C3B" w:rsidRDefault="00892C3B" w:rsidP="00892C3B">
      <w:pPr>
        <w:rPr>
          <w:rFonts w:eastAsia="Calibri"/>
          <w:bCs w:val="0"/>
          <w:color w:val="auto"/>
          <w:sz w:val="22"/>
          <w:szCs w:val="22"/>
          <w:lang w:eastAsia="en-US"/>
        </w:rPr>
      </w:pPr>
      <w:r>
        <w:rPr>
          <w:rFonts w:eastAsia="Calibri"/>
          <w:bCs w:val="0"/>
          <w:color w:val="auto"/>
          <w:sz w:val="22"/>
          <w:szCs w:val="22"/>
          <w:lang w:eastAsia="en-US"/>
        </w:rPr>
        <w:t>PREDLAGATELJ: općinski načelnik</w:t>
      </w:r>
    </w:p>
    <w:p w:rsidR="00892C3B" w:rsidRDefault="00892C3B" w:rsidP="00892C3B">
      <w:pPr>
        <w:rPr>
          <w:rFonts w:eastAsia="Calibri"/>
          <w:bCs w:val="0"/>
          <w:color w:val="auto"/>
          <w:sz w:val="22"/>
          <w:szCs w:val="22"/>
          <w:lang w:eastAsia="en-US"/>
        </w:rPr>
      </w:pPr>
      <w:r>
        <w:rPr>
          <w:rFonts w:eastAsia="Calibri"/>
          <w:bCs w:val="0"/>
          <w:color w:val="auto"/>
          <w:sz w:val="22"/>
          <w:szCs w:val="22"/>
          <w:lang w:eastAsia="en-US"/>
        </w:rPr>
        <w:t xml:space="preserve">IZVJESTITELJ: pročelnica JUO, Viša savjetnica za proračun i financije </w:t>
      </w:r>
    </w:p>
    <w:p w:rsidR="00892C3B" w:rsidRDefault="00892C3B" w:rsidP="00892C3B">
      <w:pPr>
        <w:rPr>
          <w:rFonts w:eastAsia="Calibri"/>
          <w:bCs w:val="0"/>
          <w:color w:val="auto"/>
          <w:sz w:val="22"/>
          <w:szCs w:val="22"/>
          <w:lang w:eastAsia="en-US"/>
        </w:rPr>
      </w:pPr>
      <w:r>
        <w:rPr>
          <w:rFonts w:eastAsia="Calibri"/>
          <w:bCs w:val="0"/>
          <w:color w:val="auto"/>
          <w:sz w:val="22"/>
          <w:szCs w:val="22"/>
          <w:lang w:eastAsia="en-US"/>
        </w:rPr>
        <w:t xml:space="preserve">PRAVNA OSNOVA: </w:t>
      </w:r>
      <w:r>
        <w:rPr>
          <w:sz w:val="22"/>
          <w:szCs w:val="22"/>
        </w:rPr>
        <w:t xml:space="preserve">Zakon o socijalnoj skrbi („Narodne novine“, broj 18/22, 46/22, 119/22, 71/23) </w:t>
      </w:r>
    </w:p>
    <w:p w:rsidR="00892C3B" w:rsidRDefault="00892C3B" w:rsidP="00892C3B">
      <w:pPr>
        <w:suppressAutoHyphens w:val="0"/>
        <w:spacing w:line="254" w:lineRule="auto"/>
        <w:rPr>
          <w:rFonts w:eastAsiaTheme="minorHAnsi"/>
          <w:bCs w:val="0"/>
          <w:color w:val="auto"/>
          <w:sz w:val="22"/>
          <w:szCs w:val="22"/>
          <w:lang w:eastAsia="en-US"/>
        </w:rPr>
      </w:pPr>
    </w:p>
    <w:p w:rsidR="00892C3B" w:rsidRDefault="00892C3B" w:rsidP="00892C3B">
      <w:pPr>
        <w:suppressAutoHyphens w:val="0"/>
        <w:spacing w:after="135"/>
        <w:jc w:val="center"/>
        <w:rPr>
          <w:bCs w:val="0"/>
          <w:color w:val="414145"/>
          <w:sz w:val="22"/>
          <w:szCs w:val="22"/>
        </w:rPr>
      </w:pPr>
      <w:r>
        <w:rPr>
          <w:bCs w:val="0"/>
          <w:color w:val="414145"/>
          <w:sz w:val="22"/>
          <w:szCs w:val="22"/>
        </w:rPr>
        <w:t>Izvori sredstava</w:t>
      </w:r>
    </w:p>
    <w:p w:rsidR="00892C3B" w:rsidRDefault="00892C3B" w:rsidP="00892C3B">
      <w:pPr>
        <w:suppressAutoHyphens w:val="0"/>
        <w:spacing w:after="135"/>
        <w:jc w:val="center"/>
        <w:rPr>
          <w:bCs w:val="0"/>
          <w:color w:val="414145"/>
          <w:sz w:val="22"/>
          <w:szCs w:val="22"/>
        </w:rPr>
      </w:pPr>
      <w:r>
        <w:rPr>
          <w:bCs w:val="0"/>
          <w:color w:val="414145"/>
          <w:sz w:val="22"/>
          <w:szCs w:val="22"/>
        </w:rPr>
        <w:t>Članak 287.</w:t>
      </w:r>
    </w:p>
    <w:p w:rsidR="00892C3B" w:rsidRDefault="00892C3B" w:rsidP="00892C3B">
      <w:pPr>
        <w:suppressAutoHyphens w:val="0"/>
        <w:rPr>
          <w:bCs w:val="0"/>
          <w:color w:val="414145"/>
          <w:sz w:val="22"/>
          <w:szCs w:val="22"/>
        </w:rPr>
      </w:pPr>
      <w:r>
        <w:rPr>
          <w:bCs w:val="0"/>
          <w:color w:val="414145"/>
          <w:sz w:val="22"/>
          <w:szCs w:val="22"/>
        </w:rPr>
        <w:t>Sredstva za financiranje djelatnosti socijalne skrbi osiguravaju se iz:</w:t>
      </w:r>
    </w:p>
    <w:p w:rsidR="00892C3B" w:rsidRDefault="00892C3B" w:rsidP="00892C3B">
      <w:pPr>
        <w:suppressAutoHyphens w:val="0"/>
        <w:rPr>
          <w:bCs w:val="0"/>
          <w:color w:val="414145"/>
          <w:sz w:val="22"/>
          <w:szCs w:val="22"/>
        </w:rPr>
      </w:pPr>
      <w:r>
        <w:rPr>
          <w:bCs w:val="0"/>
          <w:color w:val="414145"/>
          <w:sz w:val="22"/>
          <w:szCs w:val="22"/>
        </w:rPr>
        <w:t>1. sredstava proračuna Republike Hrvatske</w:t>
      </w:r>
    </w:p>
    <w:p w:rsidR="00892C3B" w:rsidRDefault="00892C3B" w:rsidP="00892C3B">
      <w:pPr>
        <w:suppressAutoHyphens w:val="0"/>
        <w:rPr>
          <w:bCs w:val="0"/>
          <w:color w:val="414145"/>
          <w:sz w:val="22"/>
          <w:szCs w:val="22"/>
        </w:rPr>
      </w:pPr>
      <w:r>
        <w:rPr>
          <w:bCs w:val="0"/>
          <w:color w:val="414145"/>
          <w:sz w:val="22"/>
          <w:szCs w:val="22"/>
        </w:rPr>
        <w:t>2. sredstava proračuna jedinica područne (regionalne) samouprave odnosno Grada Zagreba</w:t>
      </w:r>
    </w:p>
    <w:p w:rsidR="00892C3B" w:rsidRDefault="00892C3B" w:rsidP="00892C3B">
      <w:pPr>
        <w:suppressAutoHyphens w:val="0"/>
        <w:rPr>
          <w:bCs w:val="0"/>
          <w:color w:val="414145"/>
          <w:sz w:val="22"/>
          <w:szCs w:val="22"/>
        </w:rPr>
      </w:pPr>
      <w:r>
        <w:rPr>
          <w:bCs w:val="0"/>
          <w:color w:val="414145"/>
          <w:sz w:val="22"/>
          <w:szCs w:val="22"/>
        </w:rPr>
        <w:t>3. sredstava proračuna jedinica lokalne samouprave</w:t>
      </w:r>
    </w:p>
    <w:p w:rsidR="00892C3B" w:rsidRDefault="00892C3B" w:rsidP="00892C3B">
      <w:pPr>
        <w:suppressAutoHyphens w:val="0"/>
        <w:rPr>
          <w:bCs w:val="0"/>
          <w:color w:val="414145"/>
          <w:sz w:val="22"/>
          <w:szCs w:val="22"/>
        </w:rPr>
      </w:pPr>
      <w:r>
        <w:rPr>
          <w:bCs w:val="0"/>
          <w:color w:val="414145"/>
          <w:sz w:val="22"/>
          <w:szCs w:val="22"/>
        </w:rPr>
        <w:t>4. prihoda ostvarenih sudjelovanjem korisnika i njihovih obveznika uzdržavanja u plaćanju troškova socijalnih usluga</w:t>
      </w:r>
    </w:p>
    <w:p w:rsidR="00892C3B" w:rsidRDefault="00892C3B" w:rsidP="00892C3B">
      <w:pPr>
        <w:suppressAutoHyphens w:val="0"/>
        <w:rPr>
          <w:bCs w:val="0"/>
          <w:color w:val="414145"/>
          <w:sz w:val="22"/>
          <w:szCs w:val="22"/>
        </w:rPr>
      </w:pPr>
      <w:r>
        <w:rPr>
          <w:bCs w:val="0"/>
          <w:color w:val="414145"/>
          <w:sz w:val="22"/>
          <w:szCs w:val="22"/>
        </w:rPr>
        <w:t>5. vlastitih prihoda</w:t>
      </w:r>
    </w:p>
    <w:p w:rsidR="00892C3B" w:rsidRDefault="00892C3B" w:rsidP="00892C3B">
      <w:pPr>
        <w:suppressAutoHyphens w:val="0"/>
        <w:rPr>
          <w:bCs w:val="0"/>
          <w:color w:val="414145"/>
          <w:sz w:val="22"/>
          <w:szCs w:val="22"/>
        </w:rPr>
      </w:pPr>
      <w:r>
        <w:rPr>
          <w:bCs w:val="0"/>
          <w:color w:val="414145"/>
          <w:sz w:val="22"/>
          <w:szCs w:val="22"/>
        </w:rPr>
        <w:t>6. donacija, pomoći i ostalih namjenskih prihoda.</w:t>
      </w:r>
    </w:p>
    <w:p w:rsidR="00892C3B" w:rsidRDefault="00892C3B" w:rsidP="00892C3B">
      <w:pPr>
        <w:suppressAutoHyphens w:val="0"/>
        <w:spacing w:after="135"/>
        <w:rPr>
          <w:bCs w:val="0"/>
          <w:color w:val="414145"/>
          <w:sz w:val="22"/>
          <w:szCs w:val="22"/>
        </w:rPr>
      </w:pPr>
    </w:p>
    <w:p w:rsidR="00161EE7" w:rsidRDefault="00161EE7" w:rsidP="00892C3B">
      <w:pPr>
        <w:suppressAutoHyphens w:val="0"/>
        <w:spacing w:after="135"/>
        <w:rPr>
          <w:bCs w:val="0"/>
          <w:color w:val="414145"/>
          <w:sz w:val="22"/>
          <w:szCs w:val="22"/>
        </w:rPr>
      </w:pPr>
    </w:p>
    <w:p w:rsidR="00892C3B" w:rsidRDefault="00892C3B" w:rsidP="00892C3B">
      <w:pPr>
        <w:suppressAutoHyphens w:val="0"/>
        <w:spacing w:after="135"/>
        <w:jc w:val="center"/>
        <w:rPr>
          <w:bCs w:val="0"/>
          <w:color w:val="414145"/>
          <w:sz w:val="22"/>
          <w:szCs w:val="22"/>
        </w:rPr>
      </w:pPr>
      <w:r>
        <w:rPr>
          <w:bCs w:val="0"/>
          <w:color w:val="414145"/>
          <w:sz w:val="22"/>
          <w:szCs w:val="22"/>
        </w:rPr>
        <w:lastRenderedPageBreak/>
        <w:t>Sredstva proračuna jedinica lokalne i područne (regionalne) samouprave i Grada Zagreba</w:t>
      </w:r>
    </w:p>
    <w:p w:rsidR="00892C3B" w:rsidRDefault="00892C3B" w:rsidP="00892C3B">
      <w:pPr>
        <w:suppressAutoHyphens w:val="0"/>
        <w:spacing w:after="135"/>
        <w:jc w:val="center"/>
        <w:rPr>
          <w:bCs w:val="0"/>
          <w:color w:val="414145"/>
          <w:sz w:val="22"/>
          <w:szCs w:val="22"/>
        </w:rPr>
      </w:pPr>
      <w:r>
        <w:rPr>
          <w:bCs w:val="0"/>
          <w:color w:val="414145"/>
          <w:sz w:val="22"/>
          <w:szCs w:val="22"/>
        </w:rPr>
        <w:t>Članak 289.</w:t>
      </w:r>
    </w:p>
    <w:p w:rsidR="00892C3B" w:rsidRDefault="00892C3B" w:rsidP="00892C3B">
      <w:pPr>
        <w:suppressAutoHyphens w:val="0"/>
        <w:spacing w:after="135"/>
        <w:rPr>
          <w:bCs w:val="0"/>
          <w:color w:val="414145"/>
          <w:sz w:val="22"/>
          <w:szCs w:val="22"/>
        </w:rPr>
      </w:pPr>
      <w:r>
        <w:rPr>
          <w:bCs w:val="0"/>
          <w:color w:val="414145"/>
          <w:sz w:val="22"/>
          <w:szCs w:val="22"/>
        </w:rPr>
        <w:t>(1) Jedinice lokalne i područne (regionalne) samouprave odnosno Grad Zagreb dužni su osigurati sredstva za obavljanje djelatnosti socijalne skrbi sukladno ovom Zakonu i zakonima kojima se uređuje financiranje jedinica lokalne i područne (regionalne) samouprave, u skladu sa socijalnim planom i mrežom socijalnih usluga na svojem području.</w:t>
      </w:r>
    </w:p>
    <w:p w:rsidR="00892C3B" w:rsidRDefault="00892C3B" w:rsidP="00892C3B">
      <w:pPr>
        <w:suppressAutoHyphens w:val="0"/>
        <w:spacing w:after="135"/>
        <w:rPr>
          <w:bCs w:val="0"/>
          <w:color w:val="414145"/>
          <w:sz w:val="22"/>
          <w:szCs w:val="22"/>
        </w:rPr>
      </w:pPr>
      <w:r>
        <w:rPr>
          <w:bCs w:val="0"/>
          <w:color w:val="414145"/>
          <w:sz w:val="22"/>
          <w:szCs w:val="22"/>
        </w:rPr>
        <w:t>(2) Jedinice lokalne samouprave odnosno Grad Zagreb dužni su u svom proračunu osigurati sredstva za ostvarivanje prava za podmirenje troškova stanovanja pod uvjetima i na način propisan ovim Zakonom.</w:t>
      </w:r>
    </w:p>
    <w:p w:rsidR="00892C3B" w:rsidRDefault="00892C3B" w:rsidP="00892C3B">
      <w:pPr>
        <w:suppressAutoHyphens w:val="0"/>
        <w:spacing w:after="135"/>
        <w:rPr>
          <w:bCs w:val="0"/>
          <w:color w:val="414145"/>
          <w:sz w:val="22"/>
          <w:szCs w:val="22"/>
        </w:rPr>
      </w:pPr>
      <w:r>
        <w:rPr>
          <w:bCs w:val="0"/>
          <w:color w:val="414145"/>
          <w:sz w:val="22"/>
          <w:szCs w:val="22"/>
        </w:rPr>
        <w:t>(3) Iznimno od stavka 2. ovoga članka, dio troškova stanovanja koji se odnosi na troškove ogrjeva korisnika koji se griju na drva osigurava se iz sredstava državnog proračuna.</w:t>
      </w:r>
    </w:p>
    <w:p w:rsidR="00892C3B" w:rsidRDefault="00892C3B" w:rsidP="00892C3B">
      <w:pPr>
        <w:suppressAutoHyphens w:val="0"/>
        <w:spacing w:after="135"/>
        <w:rPr>
          <w:bCs w:val="0"/>
          <w:color w:val="414145"/>
          <w:sz w:val="22"/>
          <w:szCs w:val="22"/>
        </w:rPr>
      </w:pPr>
      <w:r>
        <w:rPr>
          <w:bCs w:val="0"/>
          <w:color w:val="414145"/>
          <w:sz w:val="22"/>
          <w:szCs w:val="22"/>
        </w:rPr>
        <w:t>(4) Troškovi stanovanja, osim onih iz stavka 3. ovoga članka, mogu se, ovisno o proračunskim mogućnostima, osigurati iz državnog proračuna jedinicama lokalne samouprave koje su prema indeksu razvijenosti razvrstane u I. i II. skupinu sukladno propisu kojim se uređuje ocjenjivanje stupnja razvijenosti jedinica lokalne samouprave.</w:t>
      </w:r>
    </w:p>
    <w:p w:rsidR="00892C3B" w:rsidRDefault="00892C3B" w:rsidP="00892C3B">
      <w:pPr>
        <w:suppressAutoHyphens w:val="0"/>
        <w:spacing w:after="135"/>
        <w:rPr>
          <w:bCs w:val="0"/>
          <w:color w:val="414145"/>
          <w:sz w:val="22"/>
          <w:szCs w:val="22"/>
        </w:rPr>
      </w:pPr>
      <w:r>
        <w:rPr>
          <w:bCs w:val="0"/>
          <w:color w:val="414145"/>
          <w:sz w:val="22"/>
          <w:szCs w:val="22"/>
        </w:rPr>
        <w:t>(5) Jedinice lokalne i područne (regionalne) samouprave odnosno Grad Zagreb osiguravaju sredstva za rad ustanova socijalne skrbi čiji su osnivač.</w:t>
      </w:r>
    </w:p>
    <w:p w:rsidR="00892C3B" w:rsidRDefault="00892C3B" w:rsidP="00892C3B">
      <w:pPr>
        <w:suppressAutoHyphens w:val="0"/>
        <w:spacing w:after="135"/>
        <w:rPr>
          <w:bCs w:val="0"/>
          <w:color w:val="414145"/>
          <w:sz w:val="22"/>
          <w:szCs w:val="22"/>
        </w:rPr>
      </w:pPr>
      <w:r>
        <w:rPr>
          <w:bCs w:val="0"/>
          <w:color w:val="414145"/>
          <w:sz w:val="22"/>
          <w:szCs w:val="22"/>
        </w:rPr>
        <w:t>(6) Veliki gradovi i gradovi sjedišta županija dužni su u svom proračunu osigurati sredstva za uslugu prehrane u pučkim kuhinjama, kao i pružanje usluge smještaja u prihvatilišta ili prenoćišta za beskućnike na način propisan ovim Zakonom.</w:t>
      </w:r>
    </w:p>
    <w:p w:rsidR="00892C3B" w:rsidRDefault="00892C3B" w:rsidP="00892C3B">
      <w:pPr>
        <w:suppressAutoHyphens w:val="0"/>
        <w:spacing w:after="135"/>
        <w:rPr>
          <w:bCs w:val="0"/>
          <w:color w:val="414145"/>
          <w:sz w:val="22"/>
          <w:szCs w:val="22"/>
        </w:rPr>
      </w:pPr>
      <w:r>
        <w:rPr>
          <w:bCs w:val="0"/>
          <w:color w:val="414145"/>
          <w:sz w:val="22"/>
          <w:szCs w:val="22"/>
        </w:rPr>
        <w:t>(7) Jedinice lokalne i područne (regionalne) samouprave odnosno Grad Zagreb mogu osigurati sredstva za ostvarivanje novčanih naknada i socijalnih usluga stanovnicima na svom području u većem opsegu nego što je utvrđeno ovim Zakonom, na način propisan njihovim općim aktom, ako u svom proračunu imaju za to osigurana sredstva.</w:t>
      </w:r>
    </w:p>
    <w:p w:rsidR="00892C3B" w:rsidRDefault="00892C3B" w:rsidP="00892C3B">
      <w:pPr>
        <w:suppressAutoHyphens w:val="0"/>
        <w:spacing w:after="135"/>
        <w:rPr>
          <w:bCs w:val="0"/>
          <w:color w:val="414145"/>
          <w:sz w:val="22"/>
          <w:szCs w:val="22"/>
        </w:rPr>
      </w:pPr>
      <w:r>
        <w:rPr>
          <w:bCs w:val="0"/>
          <w:color w:val="414145"/>
          <w:sz w:val="22"/>
          <w:szCs w:val="22"/>
        </w:rPr>
        <w:t>(8) Sredstva za troškove stanovanja iz stavaka 3. i 4. ovoga članka osiguravaju se u državnom proračunu na razdjelu Ministarstva.</w:t>
      </w:r>
    </w:p>
    <w:p w:rsidR="00892C3B" w:rsidRDefault="00892C3B" w:rsidP="00892C3B">
      <w:pPr>
        <w:suppressAutoHyphens w:val="0"/>
        <w:spacing w:after="135"/>
        <w:rPr>
          <w:bCs w:val="0"/>
          <w:color w:val="414145"/>
          <w:sz w:val="22"/>
          <w:szCs w:val="22"/>
        </w:rPr>
      </w:pPr>
      <w:r>
        <w:rPr>
          <w:bCs w:val="0"/>
          <w:color w:val="414145"/>
          <w:sz w:val="22"/>
          <w:szCs w:val="22"/>
        </w:rPr>
        <w:t>(9) Sredstva iz stavka 8. ovoga članka Ministarstvo će isplaćivati jedinicama lokalne samouprave mjesečno, unaprijed, na temelju mjesečnog obračuna za prethodni mjesec, sukladno odluci iz stavka 12. ovoga članka.</w:t>
      </w:r>
    </w:p>
    <w:p w:rsidR="00892C3B" w:rsidRDefault="00892C3B" w:rsidP="00892C3B">
      <w:pPr>
        <w:suppressAutoHyphens w:val="0"/>
        <w:spacing w:after="135"/>
        <w:rPr>
          <w:bCs w:val="0"/>
          <w:color w:val="414145"/>
          <w:sz w:val="22"/>
          <w:szCs w:val="22"/>
        </w:rPr>
      </w:pPr>
      <w:r>
        <w:rPr>
          <w:bCs w:val="0"/>
          <w:color w:val="414145"/>
          <w:sz w:val="22"/>
          <w:szCs w:val="22"/>
        </w:rPr>
        <w:t>(10) Sredstva iz stavka 8. ovoga članka namjenska su sredstva i ne smatraju se tekućom pomoći iz državnog proračuna.</w:t>
      </w:r>
    </w:p>
    <w:p w:rsidR="00892C3B" w:rsidRDefault="00892C3B" w:rsidP="00892C3B">
      <w:pPr>
        <w:suppressAutoHyphens w:val="0"/>
        <w:spacing w:after="135"/>
        <w:rPr>
          <w:bCs w:val="0"/>
          <w:color w:val="414145"/>
          <w:sz w:val="22"/>
          <w:szCs w:val="22"/>
        </w:rPr>
      </w:pPr>
      <w:r>
        <w:rPr>
          <w:bCs w:val="0"/>
          <w:color w:val="414145"/>
          <w:sz w:val="22"/>
          <w:szCs w:val="22"/>
        </w:rPr>
        <w:t>(11) Jedinice lokalne samouprave dužne su jednom godišnje do 31. siječnja tekuće godine izvijestiti Ministarstvo o ukupnom utrošku sredstava doznačenih za razdoblje od 1. siječnja do 31. prosinca prethodne godine.</w:t>
      </w:r>
    </w:p>
    <w:p w:rsidR="00892C3B" w:rsidRDefault="00892C3B" w:rsidP="00892C3B">
      <w:pPr>
        <w:suppressAutoHyphens w:val="0"/>
        <w:spacing w:after="135"/>
        <w:rPr>
          <w:bCs w:val="0"/>
          <w:color w:val="414145"/>
          <w:sz w:val="22"/>
          <w:szCs w:val="22"/>
        </w:rPr>
      </w:pPr>
      <w:r>
        <w:rPr>
          <w:bCs w:val="0"/>
          <w:color w:val="414145"/>
          <w:sz w:val="22"/>
          <w:szCs w:val="22"/>
        </w:rPr>
        <w:t>(12) Odluku o kriterijima i mjerilima za financiranje troškova stanovanja iz stavaka 3. i 4. ovoga članka te iznosu sredstava za pojedinu jedinicu lokalne samouprave, za svaku godinu, najkasnije do 30. rujna tekuće godine za iduću godinu donosi Vlada Republike Hrvatske.</w:t>
      </w:r>
    </w:p>
    <w:p w:rsidR="00892C3B" w:rsidRDefault="00892C3B" w:rsidP="00892C3B">
      <w:pPr>
        <w:pStyle w:val="Bezproreda"/>
        <w:rPr>
          <w:rFonts w:ascii="Times New Roman" w:hAnsi="Times New Roman"/>
        </w:rPr>
      </w:pPr>
    </w:p>
    <w:p w:rsidR="00892C3B" w:rsidRDefault="00892C3B" w:rsidP="00892C3B">
      <w:pPr>
        <w:rPr>
          <w:sz w:val="22"/>
          <w:szCs w:val="22"/>
        </w:rPr>
      </w:pPr>
    </w:p>
    <w:p w:rsidR="00F56D36" w:rsidRDefault="00F56D36"/>
    <w:sectPr w:rsidR="00F56D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7262B"/>
    <w:multiLevelType w:val="multilevel"/>
    <w:tmpl w:val="F5820B0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647052"/>
    <w:multiLevelType w:val="multilevel"/>
    <w:tmpl w:val="7E782D36"/>
    <w:lvl w:ilvl="0">
      <w:numFmt w:val="bullet"/>
      <w:lvlText w:val="-"/>
      <w:lvlJc w:val="left"/>
      <w:pPr>
        <w:ind w:left="1068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C3B"/>
    <w:rsid w:val="00161EE7"/>
    <w:rsid w:val="001C3FDA"/>
    <w:rsid w:val="0041013F"/>
    <w:rsid w:val="004C645C"/>
    <w:rsid w:val="007A0AC6"/>
    <w:rsid w:val="00892C3B"/>
    <w:rsid w:val="009706CC"/>
    <w:rsid w:val="00F56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A96C4D-6E67-4D76-BFD0-05E7F5A25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2C3B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bCs/>
      <w:color w:val="000000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semiHidden/>
    <w:unhideWhenUsed/>
    <w:rsid w:val="00892C3B"/>
    <w:pPr>
      <w:spacing w:after="120"/>
    </w:pPr>
    <w:rPr>
      <w:rFonts w:ascii="Arial" w:hAnsi="Arial" w:cs="Arial"/>
      <w:bCs w:val="0"/>
      <w:color w:val="auto"/>
      <w:sz w:val="22"/>
      <w:szCs w:val="20"/>
    </w:rPr>
  </w:style>
  <w:style w:type="character" w:customStyle="1" w:styleId="TijelotekstaChar">
    <w:name w:val="Tijelo teksta Char"/>
    <w:basedOn w:val="Zadanifontodlomka"/>
    <w:link w:val="Tijeloteksta"/>
    <w:semiHidden/>
    <w:rsid w:val="00892C3B"/>
    <w:rPr>
      <w:rFonts w:ascii="Arial" w:eastAsia="Times New Roman" w:hAnsi="Arial" w:cs="Arial"/>
      <w:szCs w:val="20"/>
      <w:lang w:eastAsia="hr-HR"/>
    </w:rPr>
  </w:style>
  <w:style w:type="paragraph" w:styleId="Bezproreda">
    <w:name w:val="No Spacing"/>
    <w:qFormat/>
    <w:rsid w:val="00892C3B"/>
    <w:pPr>
      <w:suppressAutoHyphens/>
      <w:autoSpaceDN w:val="0"/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qFormat/>
    <w:rsid w:val="00892C3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2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1119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Melanija</dc:creator>
  <cp:keywords/>
  <dc:description/>
  <cp:lastModifiedBy>Melanija</cp:lastModifiedBy>
  <cp:revision>12</cp:revision>
  <dcterms:created xsi:type="dcterms:W3CDTF">2025-11-05T08:49:00Z</dcterms:created>
  <dcterms:modified xsi:type="dcterms:W3CDTF">2025-12-02T13:19:00Z</dcterms:modified>
</cp:coreProperties>
</file>